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284"/>
        <w:gridCol w:w="992"/>
        <w:gridCol w:w="8363"/>
      </w:tblGrid>
      <w:tr w:rsidR="00027C36" w:rsidRPr="00027C36" w:rsidTr="00C34765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027C36">
            <w:pPr>
              <w:pStyle w:val="Paragraaf"/>
              <w:numPr>
                <w:ilvl w:val="0"/>
                <w:numId w:val="31"/>
              </w:numPr>
              <w:spacing w:line="276" w:lineRule="auto"/>
              <w:rPr>
                <w:rFonts w:asciiTheme="minorHAnsi" w:hAnsiTheme="minorHAnsi"/>
              </w:rPr>
            </w:pPr>
            <w:bookmarkStart w:id="0" w:name="_Toc80535847"/>
            <w:r w:rsidRPr="00027C36">
              <w:rPr>
                <w:rFonts w:asciiTheme="minorHAnsi" w:hAnsiTheme="minorHAnsi"/>
              </w:rPr>
              <w:t xml:space="preserve">         </w:t>
            </w:r>
            <w:r w:rsidRPr="00027C36">
              <w:rPr>
                <w:rFonts w:asciiTheme="minorHAnsi" w:hAnsiTheme="minorHAnsi"/>
              </w:rPr>
              <w:t>Bijlagen</w:t>
            </w:r>
            <w:bookmarkEnd w:id="0"/>
          </w:p>
        </w:tc>
      </w:tr>
      <w:tr w:rsidR="00027C36" w:rsidRPr="00027C36" w:rsidTr="00C34765">
        <w:trPr>
          <w:cantSplit/>
          <w:trHeight w:val="902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spacing w:line="276" w:lineRule="auto"/>
            </w:pPr>
          </w:p>
          <w:p w:rsidR="00027C36" w:rsidRPr="00274BF6" w:rsidRDefault="00027C36" w:rsidP="00C34765">
            <w:pPr>
              <w:pStyle w:val="broodtekst"/>
              <w:spacing w:line="276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</w:pPr>
            <w:r w:rsidRPr="00274BF6">
              <w:t>1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pStyle w:val="broodtekst"/>
              <w:spacing w:line="276" w:lineRule="auto"/>
              <w:rPr>
                <w:rFonts w:asciiTheme="minorHAnsi" w:hAnsiTheme="minorHAnsi"/>
                <w:b/>
              </w:rPr>
            </w:pPr>
            <w:r w:rsidRPr="00027C36">
              <w:rPr>
                <w:rFonts w:asciiTheme="minorHAnsi" w:hAnsi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32C7C6" wp14:editId="6126D0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8" name="Carma DocSys~rapport.a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27C36" w:rsidRDefault="00027C36" w:rsidP="00027C3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32C7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rma DocSys~rapport.a" o:spid="_x0000_s1026" type="#_x0000_t202" style="position:absolute;margin-left:0;margin-top:0;width:0;height:0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">
                      <v:textbox style="layout-flow:vertical;mso-layout-flow-alt:bottom-to-top">
                        <w:txbxContent>
                          <w:p w:rsidR="00027C36" w:rsidRDefault="00027C36" w:rsidP="00027C36"/>
                        </w:txbxContent>
                      </v:textbox>
                    </v:shape>
                  </w:pict>
                </mc:Fallback>
              </mc:AlternateContent>
            </w:r>
            <w:r w:rsidRPr="00027C36">
              <w:rPr>
                <w:rFonts w:asciiTheme="minorHAnsi" w:hAnsi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21075F" wp14:editId="73247E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9" name="Carma DocSys~rapport.a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27C36" w:rsidRDefault="00027C36" w:rsidP="00027C3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1075F" id="_x0000_s1027" type="#_x0000_t202" style="position:absolute;margin-left:0;margin-top:0;width:0;height:0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">
                      <v:textbox style="layout-flow:vertical;mso-layout-flow-alt:bottom-to-top">
                        <w:txbxContent>
                          <w:p w:rsidR="00027C36" w:rsidRDefault="00027C36" w:rsidP="00027C36"/>
                        </w:txbxContent>
                      </v:textbox>
                    </v:shape>
                  </w:pict>
                </mc:Fallback>
              </mc:AlternateContent>
            </w:r>
            <w:r w:rsidRPr="00027C36">
              <w:rPr>
                <w:rFonts w:asciiTheme="minorHAnsi" w:hAnsiTheme="minorHAnsi"/>
                <w:b/>
              </w:rPr>
              <w:t>Algemeen niet zaaknummer gebonden</w:t>
            </w:r>
          </w:p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</w:t>
                  </w:r>
                </w:p>
              </w:tc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Bestandsnaam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Aannames en uitgangspunten milieuprofielen baggerschepen tbv tender</w:t>
                  </w:r>
                </w:p>
              </w:tc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ALG_Aannames en uitgangspunten milieuprofielen 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Acceptatieprocedure 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ALG_Acceptatieprocedure 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Achtergrond MKI-berekening gebruiksfase tbv tender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ALG_Achtergrond MKI-berekening 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BBH metadatamaker 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ALG_BBH metadatamaker 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Fotomateriaal OO-kaart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ALG_Fotomateriaal OO-kaart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Gekarakteriseerdewaarden gebruiksfase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ALG_Gekarakteriseerdewaarden gebruiksfase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Herkennen van archeologische vondsten uit waterbodems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ALG_Herkennen van archeologische vondsten 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Informatiepakket OO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ALG_Informatiepakket OO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Milieuprofielen van scheepsbrandstoffen tbv opname in Nationale Milieudatabase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ALG_TNO 2016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Ontgrondingvergunning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ALG_Ontgrondingvergunning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Principe ontwerp strandsuppletie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ALG_Principe ontwerp strandsuppletie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Principe ontwerp vooroeversuppletie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ALG_Principe ontwerp vooroeversuppletie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Principe opzet afzetting en publieke informatie werkterrein strandsuppletie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ALG_Richtlijn Afzetting Strandsuppleties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Proces OO v2.0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ALG_Proces OO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Proces RIE-OO Uitvoeringsfase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ALG_Proces RIE-OO Uitvoeringsfase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Protocol berekenen en aantonen MKI-waarde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ALG_Protocol MKI-waarde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 D bij protocol berekenen en aantonen MKI-waarde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ALG_Protocol MKI-waarde D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c>
            </w:tr>
            <w:tr w:rsidR="00027C36" w:rsidRPr="00027C36" w:rsidTr="00C34765">
              <w:trPr>
                <w:trHeight w:val="68"/>
              </w:trPr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Rapport mobiele zandlaag (wandelende onderzeese duinen)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ALG_Rapport mobiele zandlaag </w:t>
                  </w:r>
                </w:p>
              </w:tc>
            </w:tr>
            <w:tr w:rsidR="00027C36" w:rsidRPr="00027C36" w:rsidTr="00C34765">
              <w:trPr>
                <w:trHeight w:val="689"/>
              </w:trPr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Toelichting begrenzing suppletiegebied, Raai en Raaivak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ALG_Toelichting begrenzing suppletiegebied</w:t>
                  </w:r>
                </w:p>
              </w:tc>
            </w:tr>
          </w:tbl>
          <w:p w:rsidR="00027C36" w:rsidRPr="00027C36" w:rsidRDefault="00027C36" w:rsidP="00C34765">
            <w:pPr>
              <w:pStyle w:val="broodtekst"/>
              <w:keepNext/>
              <w:spacing w:line="276" w:lineRule="auto"/>
              <w:rPr>
                <w:rFonts w:asciiTheme="minorHAnsi" w:hAnsiTheme="minorHAnsi"/>
              </w:rPr>
            </w:pPr>
          </w:p>
        </w:tc>
      </w:tr>
      <w:tr w:rsidR="00027C36" w:rsidRPr="00027C36" w:rsidTr="00C34765">
        <w:trPr>
          <w:cantSplit/>
          <w:trHeight w:val="21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spacing w:line="276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szCs w:val="18"/>
              </w:rPr>
            </w:pPr>
            <w:r w:rsidRPr="00027C36">
              <w:rPr>
                <w:rFonts w:asciiTheme="minorHAnsi" w:hAnsiTheme="minorHAnsi"/>
                <w:b/>
                <w:szCs w:val="18"/>
              </w:rPr>
              <w:t>Algemeen wel zaaknummer gebonden</w:t>
            </w:r>
          </w:p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</w:t>
                  </w:r>
                </w:p>
              </w:tc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Bestandsnaam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Basisontwerpen en bandbreedtes</w:t>
                  </w:r>
                </w:p>
              </w:tc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Basisontwerpen en bandbreedtes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Basisontwerpen en bandbreedtes</w:t>
                  </w:r>
                </w:p>
              </w:tc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Basisontwerpen en bandbreedtes</w:t>
                  </w: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 2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Integraal Veiligheidsplan Ontwerpfase</w:t>
                  </w:r>
                </w:p>
              </w:tc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IVPO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RIE Veiligheid Ontwerpfase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IVPO RIE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Risicoregister 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Risicodossier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027C36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Risicoregister 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027C36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Risicodossier</w:t>
                  </w: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 2</w:t>
                  </w:r>
                </w:p>
              </w:tc>
            </w:tr>
          </w:tbl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b/>
                <w:szCs w:val="18"/>
              </w:rPr>
            </w:pPr>
          </w:p>
        </w:tc>
      </w:tr>
      <w:tr w:rsidR="00027C36" w:rsidRPr="00027C36" w:rsidTr="00C34765">
        <w:trPr>
          <w:cantSplit/>
          <w:trHeight w:val="23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spacing w:line="276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szCs w:val="18"/>
              </w:rPr>
            </w:pPr>
            <w:r w:rsidRPr="00027C36">
              <w:rPr>
                <w:rFonts w:asciiTheme="minorHAnsi" w:hAnsiTheme="minorHAnsi"/>
                <w:b/>
                <w:szCs w:val="18"/>
              </w:rPr>
              <w:t>WP1 Texel Noord</w:t>
            </w:r>
          </w:p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</w:t>
                  </w:r>
                </w:p>
              </w:tc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Bestandsnaam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Indicatief ontwerp Texel Noord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Indicatief Ontwerp Texel Noord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Borgingsdocument Natuur Texel Noord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Borgingsdocument Texel Noord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Peildata 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Texel Noord</w:t>
                  </w: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 T0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3</w:t>
                  </w:r>
                  <w:r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1169506 Texel Noord Peildata 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2021.asc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Peildata Texel Noord</w:t>
                  </w:r>
                  <w:r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 T1</w:t>
                  </w:r>
                </w:p>
              </w:tc>
              <w:tc>
                <w:tcPr>
                  <w:tcW w:w="3969" w:type="dxa"/>
                </w:tcPr>
                <w:p w:rsid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21NZEDMC119ml9_1.csv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210915-xyz-1x1-Texel-WP1-RDnap.txt</w:t>
                  </w:r>
                </w:p>
              </w:tc>
            </w:tr>
          </w:tbl>
          <w:p w:rsidR="00027C36" w:rsidRPr="00027C36" w:rsidRDefault="00027C36" w:rsidP="00C34765">
            <w:pPr>
              <w:pStyle w:val="broodtekst"/>
              <w:spacing w:line="276" w:lineRule="auto"/>
              <w:rPr>
                <w:rFonts w:asciiTheme="minorHAnsi" w:hAnsiTheme="minorHAnsi"/>
                <w:noProof/>
                <w:lang w:val="es-ES"/>
              </w:rPr>
            </w:pPr>
          </w:p>
        </w:tc>
      </w:tr>
      <w:tr w:rsidR="00027C36" w:rsidRPr="00027C36" w:rsidTr="00C34765">
        <w:trPr>
          <w:cantSplit/>
          <w:trHeight w:val="240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pStyle w:val="broodtekst"/>
              <w:spacing w:line="276" w:lineRule="auto"/>
              <w:rPr>
                <w:lang w:val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  <w:rPr>
                <w:lang w:val="es-E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b/>
                <w:szCs w:val="18"/>
              </w:rPr>
            </w:pPr>
            <w:r w:rsidRPr="00027C36">
              <w:rPr>
                <w:rFonts w:asciiTheme="minorHAnsi" w:hAnsiTheme="minorHAnsi"/>
                <w:b/>
                <w:szCs w:val="18"/>
              </w:rPr>
              <w:t>WP2 Texel Midden</w:t>
            </w:r>
          </w:p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</w:t>
                  </w:r>
                </w:p>
              </w:tc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Bestandsnaam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Indicatief ontwerp Texel Midden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Indicatief Ontwerp Texel Midden</w:t>
                  </w:r>
                  <w:r w:rsidR="004D7C22">
                    <w:rPr>
                      <w:rFonts w:asciiTheme="minorHAnsi" w:hAnsiTheme="minorHAnsi"/>
                      <w:sz w:val="18"/>
                      <w:szCs w:val="18"/>
                    </w:rPr>
                    <w:t xml:space="preserve"> Concept</w:t>
                  </w:r>
                </w:p>
              </w:tc>
            </w:tr>
            <w:tr w:rsidR="004D7C22" w:rsidRPr="00027C36" w:rsidTr="00C34765">
              <w:tc>
                <w:tcPr>
                  <w:tcW w:w="3969" w:type="dxa"/>
                </w:tcPr>
                <w:p w:rsidR="004D7C22" w:rsidRPr="00027C36" w:rsidRDefault="004D7C22" w:rsidP="00C34765">
                  <w:pPr>
                    <w:spacing w:line="276" w:lineRule="auto"/>
                    <w:rPr>
                      <w:rFonts w:asciiTheme="minorHAnsi" w:hAnsiTheme="minorHAnsi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Indicatief ontwerp Texel Midden</w:t>
                  </w:r>
                </w:p>
              </w:tc>
              <w:tc>
                <w:tcPr>
                  <w:tcW w:w="3969" w:type="dxa"/>
                </w:tcPr>
                <w:p w:rsidR="004D7C22" w:rsidRPr="00027C36" w:rsidRDefault="004D7C22" w:rsidP="00C34765">
                  <w:pPr>
                    <w:spacing w:line="276" w:lineRule="auto"/>
                    <w:rPr>
                      <w:rFonts w:asciiTheme="minorHAnsi" w:hAnsiTheme="minorHAnsi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Indicatief Ontwerp Texel Midden</w:t>
                  </w: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 Definitief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Borgingsdocument Natuur Texel Midden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Borgingsdocument Texel Midden</w:t>
                  </w:r>
                </w:p>
              </w:tc>
            </w:tr>
            <w:tr w:rsidR="00027C36" w:rsidRPr="00027C36" w:rsidTr="00C34765">
              <w:trPr>
                <w:trHeight w:val="559"/>
              </w:trPr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Peildata 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Texel Midden T0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31169506 Texel Midden Peildata 2021 T0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Peildata 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Texel Midden T1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Excel en Tekstdocument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31169506 Texel Midden Peildata 2021 T1 23-07 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Peildata 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Texel Midden Noord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PDF, Excel en Tekstdocument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31169506 Texel Midden Peildata 2021 T1 18-09 Noord 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 xml:space="preserve">Peildata 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Texel Midden Zuid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PDF, Excel en Tekstdocument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31169506 Texel Midden Peildata 2021 T1 21-09 Zuid</w:t>
                  </w:r>
                </w:p>
              </w:tc>
            </w:tr>
          </w:tbl>
          <w:p w:rsidR="00027C36" w:rsidRPr="00027C36" w:rsidRDefault="00027C36" w:rsidP="00C34765">
            <w:pPr>
              <w:pStyle w:val="broodtekst"/>
              <w:spacing w:line="276" w:lineRule="auto"/>
              <w:rPr>
                <w:rFonts w:asciiTheme="minorHAnsi" w:hAnsiTheme="minorHAnsi"/>
                <w:noProof/>
              </w:rPr>
            </w:pPr>
          </w:p>
        </w:tc>
      </w:tr>
      <w:tr w:rsidR="00027C36" w:rsidRPr="00027C36" w:rsidTr="00C34765">
        <w:trPr>
          <w:cantSplit/>
          <w:trHeight w:val="129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spacing w:line="276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b/>
                <w:szCs w:val="18"/>
              </w:rPr>
            </w:pPr>
            <w:r w:rsidRPr="00027C36">
              <w:rPr>
                <w:rFonts w:asciiTheme="minorHAnsi" w:hAnsiTheme="minorHAnsi"/>
                <w:b/>
                <w:szCs w:val="18"/>
              </w:rPr>
              <w:t>WP3 Ameland West</w:t>
            </w:r>
          </w:p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</w:t>
                  </w:r>
                </w:p>
              </w:tc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Bestandsnaam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Indicatief ontwerp Ameland West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Indicatief Ontwerp Ameland West</w:t>
                  </w:r>
                  <w:r w:rsidR="004D7C22">
                    <w:rPr>
                      <w:rFonts w:asciiTheme="minorHAnsi" w:hAnsiTheme="minorHAnsi"/>
                      <w:sz w:val="18"/>
                      <w:szCs w:val="18"/>
                    </w:rPr>
                    <w:t xml:space="preserve"> Concept</w:t>
                  </w:r>
                </w:p>
              </w:tc>
            </w:tr>
            <w:tr w:rsidR="004D7C22" w:rsidRPr="00027C36" w:rsidTr="00C34765">
              <w:tc>
                <w:tcPr>
                  <w:tcW w:w="3969" w:type="dxa"/>
                </w:tcPr>
                <w:p w:rsidR="004D7C22" w:rsidRPr="00027C36" w:rsidRDefault="004D7C22" w:rsidP="00C34765">
                  <w:pPr>
                    <w:spacing w:line="276" w:lineRule="auto"/>
                    <w:rPr>
                      <w:rFonts w:asciiTheme="minorHAnsi" w:hAnsiTheme="minorHAnsi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Indicatief ontwerp Ameland West</w:t>
                  </w:r>
                  <w:bookmarkStart w:id="1" w:name="_GoBack"/>
                  <w:bookmarkEnd w:id="1"/>
                </w:p>
              </w:tc>
              <w:tc>
                <w:tcPr>
                  <w:tcW w:w="3969" w:type="dxa"/>
                </w:tcPr>
                <w:p w:rsidR="004D7C22" w:rsidRPr="00027C36" w:rsidRDefault="004D7C22" w:rsidP="00C34765">
                  <w:pPr>
                    <w:spacing w:line="276" w:lineRule="auto"/>
                    <w:rPr>
                      <w:rFonts w:asciiTheme="minorHAnsi" w:hAnsiTheme="minorHAnsi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Indicatief Ontwerp Ameland West</w:t>
                  </w: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 Definitief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Borgingsdocument Natuur Ameland West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Borgingsdocument Ameland West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Peildata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 Ameland West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31169506 Ameland West Peildata 2021.asc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Peildata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 Ameland Westgat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  <w:t>Grid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51_Westgat Ameland_IG_2019_10x10.asc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51_Westgat Ameland_IG_2019_10x10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VG_51_WAM_IG_2021_10x10.asc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Westgat_Ameland_juli2020_10x10_Zcm.asc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Westgat_Ameland_juli2020_10x10_Zcm</w:t>
                  </w:r>
                </w:p>
              </w:tc>
            </w:tr>
          </w:tbl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b/>
                <w:szCs w:val="18"/>
              </w:rPr>
            </w:pPr>
          </w:p>
        </w:tc>
      </w:tr>
      <w:tr w:rsidR="00027C36" w:rsidRPr="00027C36" w:rsidTr="00C34765">
        <w:trPr>
          <w:cantSplit/>
          <w:trHeight w:val="240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spacing w:line="276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Peildata</w:t>
                  </w: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 xml:space="preserve"> Ameland Westgat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  <w:t>Kaarten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NNDW_2018-75269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NNDW_2018-75270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NNDW_2019-75269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NNDW_2019-75270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NNDW_2020-75183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NNDW_2020-75184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NNDW_2021-75199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NNDW_2021-75200</w:t>
                  </w:r>
                </w:p>
              </w:tc>
            </w:tr>
          </w:tbl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b/>
                <w:szCs w:val="18"/>
              </w:rPr>
            </w:pPr>
          </w:p>
        </w:tc>
      </w:tr>
      <w:tr w:rsidR="00027C36" w:rsidRPr="00027C36" w:rsidTr="00C34765">
        <w:trPr>
          <w:cantSplit/>
          <w:trHeight w:val="240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spacing w:line="276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szCs w:val="18"/>
              </w:rPr>
            </w:pPr>
            <w:r w:rsidRPr="00027C36">
              <w:rPr>
                <w:rFonts w:asciiTheme="minorHAnsi" w:hAnsiTheme="minorHAnsi"/>
                <w:b/>
                <w:szCs w:val="18"/>
              </w:rPr>
              <w:t>WP3 Ameland West</w:t>
            </w:r>
          </w:p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</w:t>
                  </w:r>
                </w:p>
              </w:tc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Bestandsnaam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Peildata Ameland Westgat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  <w:t>Metadata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19NZE0005sl5_01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20NZE0005sl7_1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21NZE5sl7_1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  <w:t>XYZ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19NZE0005sl5_01_GP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19NZE0005sl5_01_GP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20NZE0005sl7_1_GP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21NZE5sl7_1_GP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  <w:t>Overig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VakLodBronDiepLAT.ige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VakLodBronDiepLAT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VakLodBronDiepLAT.img.aux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s-ES"/>
                    </w:rPr>
                    <w:t>VakLodBronDiepLAT.rrd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  <w:lang w:val="es-ES"/>
                    </w:rPr>
                  </w:pPr>
                </w:p>
              </w:tc>
            </w:tr>
          </w:tbl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b/>
                <w:szCs w:val="18"/>
              </w:rPr>
            </w:pPr>
          </w:p>
        </w:tc>
      </w:tr>
      <w:tr w:rsidR="00027C36" w:rsidRPr="00027C36" w:rsidTr="00C34765">
        <w:trPr>
          <w:cantSplit/>
          <w:trHeight w:val="183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spacing w:line="276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szCs w:val="18"/>
              </w:rPr>
            </w:pPr>
            <w:r w:rsidRPr="00027C36">
              <w:rPr>
                <w:rFonts w:asciiTheme="minorHAnsi" w:hAnsiTheme="minorHAnsi"/>
                <w:b/>
                <w:szCs w:val="18"/>
                <w:lang w:val="es-ES"/>
              </w:rPr>
              <w:t xml:space="preserve">zandwinvak </w:t>
            </w:r>
            <w:r w:rsidRPr="00027C36">
              <w:rPr>
                <w:rFonts w:asciiTheme="minorHAnsi" w:hAnsiTheme="minorHAnsi"/>
                <w:szCs w:val="18"/>
              </w:rPr>
              <w:t>L14B2</w:t>
            </w:r>
          </w:p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</w:t>
                  </w:r>
                </w:p>
              </w:tc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Bestandsnaam</w:t>
                  </w:r>
                </w:p>
              </w:tc>
            </w:tr>
            <w:tr w:rsidR="00027C36" w:rsidRPr="00027C36" w:rsidTr="00C34765">
              <w:trPr>
                <w:trHeight w:val="352"/>
              </w:trPr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Uitvoeringsplan L14B2</w:t>
                  </w:r>
                </w:p>
              </w:tc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Uitvoeringsplan L14B2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Historisch vooronderzoek L14B2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HVO L17-1 = L14B2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Peildata L14B2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  <w:t xml:space="preserve">31169506 L14B2 2020 T0.asc 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  <w:t>31169506 L14B2 2020 T0</w:t>
                  </w:r>
                </w:p>
              </w:tc>
            </w:tr>
          </w:tbl>
          <w:p w:rsidR="00027C36" w:rsidRPr="00027C36" w:rsidRDefault="00027C36" w:rsidP="00C34765">
            <w:pPr>
              <w:pStyle w:val="broodtekst"/>
              <w:spacing w:line="276" w:lineRule="auto"/>
              <w:rPr>
                <w:rFonts w:asciiTheme="minorHAnsi" w:hAnsiTheme="minorHAnsi"/>
                <w:noProof/>
                <w:lang w:val="en-US"/>
              </w:rPr>
            </w:pPr>
          </w:p>
        </w:tc>
      </w:tr>
      <w:tr w:rsidR="00027C36" w:rsidRPr="00027C36" w:rsidTr="00C34765">
        <w:trPr>
          <w:cantSplit/>
          <w:trHeight w:val="274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spacing w:line="276" w:lineRule="auto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274BF6" w:rsidRDefault="00027C36" w:rsidP="00C34765">
            <w:pPr>
              <w:pStyle w:val="broodtekst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361"/>
                <w:tab w:val="left" w:pos="2325"/>
              </w:tabs>
              <w:spacing w:line="276" w:lineRule="auto"/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szCs w:val="18"/>
              </w:rPr>
            </w:pPr>
            <w:r w:rsidRPr="00027C36">
              <w:rPr>
                <w:rFonts w:asciiTheme="minorHAnsi" w:hAnsiTheme="minorHAnsi"/>
                <w:b/>
                <w:szCs w:val="18"/>
                <w:lang w:val="es-ES"/>
              </w:rPr>
              <w:t xml:space="preserve">zandwinvak </w:t>
            </w:r>
            <w:r w:rsidRPr="00027C36">
              <w:rPr>
                <w:rFonts w:asciiTheme="minorHAnsi" w:hAnsiTheme="minorHAnsi"/>
                <w:szCs w:val="18"/>
              </w:rPr>
              <w:t>M8G</w:t>
            </w:r>
          </w:p>
          <w:tbl>
            <w:tblPr>
              <w:tblStyle w:val="Tabelraster"/>
              <w:tblW w:w="7938" w:type="dxa"/>
              <w:tblLayout w:type="fixed"/>
              <w:tblLook w:val="0200" w:firstRow="0" w:lastRow="0" w:firstColumn="0" w:lastColumn="0" w:noHBand="1" w:noVBand="0"/>
            </w:tblPr>
            <w:tblGrid>
              <w:gridCol w:w="3969"/>
              <w:gridCol w:w="3969"/>
            </w:tblGrid>
            <w:tr w:rsidR="00027C36" w:rsidRPr="00027C36" w:rsidTr="00C34765"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Bijlage</w:t>
                  </w:r>
                </w:p>
              </w:tc>
              <w:tc>
                <w:tcPr>
                  <w:tcW w:w="3969" w:type="dxa"/>
                  <w:tcBorders>
                    <w:bottom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Bestandsnaam</w:t>
                  </w:r>
                </w:p>
              </w:tc>
            </w:tr>
            <w:tr w:rsidR="00027C36" w:rsidRPr="00027C36" w:rsidTr="00C34765">
              <w:trPr>
                <w:trHeight w:val="352"/>
              </w:trPr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Uitvoeringsplan M8G</w:t>
                  </w:r>
                </w:p>
              </w:tc>
              <w:tc>
                <w:tcPr>
                  <w:tcW w:w="3969" w:type="dxa"/>
                  <w:tcBorders>
                    <w:top w:val="double" w:sz="4" w:space="0" w:color="auto"/>
                  </w:tcBorders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31169506 M8G Uitvoeringsplan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Historisch vooronderzoek M8G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  <w:t>31169506 M8G HVO 1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  <w:t>31169506 M8G HVO 2</w:t>
                  </w:r>
                </w:p>
              </w:tc>
            </w:tr>
            <w:tr w:rsidR="00027C36" w:rsidRPr="00027C36" w:rsidTr="00C34765"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</w:rPr>
                    <w:t>Peildata M8G</w:t>
                  </w:r>
                </w:p>
              </w:tc>
              <w:tc>
                <w:tcPr>
                  <w:tcW w:w="3969" w:type="dxa"/>
                </w:tcPr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  <w:t>31169506 M8G 2017 T0.pts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  <w:t xml:space="preserve">31169506 M8G 2017 T0 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  <w:t>31169506 M8G 2019 T1</w:t>
                  </w:r>
                </w:p>
                <w:p w:rsidR="00027C36" w:rsidRPr="00027C36" w:rsidRDefault="00027C36" w:rsidP="00C34765">
                  <w:pPr>
                    <w:spacing w:line="276" w:lineRule="auto"/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</w:pPr>
                  <w:r w:rsidRPr="00027C36">
                    <w:rPr>
                      <w:rFonts w:asciiTheme="minorHAnsi" w:hAnsiTheme="minorHAnsi"/>
                      <w:sz w:val="18"/>
                      <w:szCs w:val="18"/>
                      <w:lang w:val="en-US"/>
                    </w:rPr>
                    <w:t>31169506 M8G 2019 T1.pts</w:t>
                  </w:r>
                </w:p>
              </w:tc>
            </w:tr>
          </w:tbl>
          <w:p w:rsidR="00027C36" w:rsidRPr="00027C36" w:rsidRDefault="00027C36" w:rsidP="00C34765">
            <w:pPr>
              <w:spacing w:line="276" w:lineRule="auto"/>
              <w:rPr>
                <w:rFonts w:asciiTheme="minorHAnsi" w:hAnsiTheme="minorHAnsi"/>
                <w:b/>
                <w:szCs w:val="18"/>
                <w:lang w:val="es-ES"/>
              </w:rPr>
            </w:pPr>
          </w:p>
        </w:tc>
      </w:tr>
    </w:tbl>
    <w:p w:rsidR="00241548" w:rsidRPr="00241548" w:rsidRDefault="00241548" w:rsidP="00241548"/>
    <w:sectPr w:rsidR="00241548" w:rsidRPr="00241548" w:rsidSect="0073653F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C36" w:rsidRDefault="00027C36" w:rsidP="0088501B">
      <w:r>
        <w:separator/>
      </w:r>
    </w:p>
  </w:endnote>
  <w:endnote w:type="continuationSeparator" w:id="0">
    <w:p w:rsidR="00027C36" w:rsidRDefault="00027C3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C36" w:rsidRDefault="00027C36" w:rsidP="0088501B">
      <w:r>
        <w:separator/>
      </w:r>
    </w:p>
  </w:footnote>
  <w:footnote w:type="continuationSeparator" w:id="0">
    <w:p w:rsidR="00027C36" w:rsidRDefault="00027C3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C36" w:rsidRDefault="00027C36">
    <w:pPr>
      <w:pStyle w:val="Koptekst"/>
    </w:pPr>
    <w:r>
      <w:t xml:space="preserve">31169506 </w:t>
    </w:r>
    <w:r w:rsidR="004D7C22">
      <w:t>Bijlagen artikel 23 b</w:t>
    </w:r>
    <w:r>
      <w:t xml:space="preserve">estek </w:t>
    </w:r>
  </w:p>
  <w:p w:rsidR="00027C36" w:rsidRDefault="00027C3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4F621FC7"/>
    <w:multiLevelType w:val="hybridMultilevel"/>
    <w:tmpl w:val="9BEE7B8A"/>
    <w:lvl w:ilvl="0" w:tplc="60587FD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73459"/>
    <w:multiLevelType w:val="multilevel"/>
    <w:tmpl w:val="9F4A8790"/>
    <w:lvl w:ilvl="0">
      <w:start w:val="1"/>
      <w:numFmt w:val="decimal"/>
      <w:lvlText w:val="%1"/>
      <w:lvlJc w:val="left"/>
      <w:pPr>
        <w:tabs>
          <w:tab w:val="num" w:pos="1247"/>
        </w:tabs>
        <w:ind w:left="1247" w:hanging="1247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%2"/>
      <w:lvlJc w:val="left"/>
      <w:pPr>
        <w:tabs>
          <w:tab w:val="num" w:pos="1247"/>
        </w:tabs>
        <w:ind w:left="1247" w:hanging="1247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%2.%3"/>
      <w:lvlJc w:val="left"/>
      <w:pPr>
        <w:tabs>
          <w:tab w:val="num" w:pos="2240"/>
        </w:tabs>
        <w:ind w:left="2240" w:hanging="1247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9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6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C36"/>
    <w:rsid w:val="00027C36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4D7C22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338B3"/>
  <w15:chartTrackingRefBased/>
  <w15:docId w15:val="{725D87F6-9DE0-4565-B67E-9B98DB3A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27C36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rsid w:val="00027C36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</w:tabs>
      <w:autoSpaceDE w:val="0"/>
      <w:autoSpaceDN w:val="0"/>
      <w:adjustRightInd w:val="0"/>
    </w:pPr>
    <w:rPr>
      <w:szCs w:val="18"/>
    </w:rPr>
  </w:style>
  <w:style w:type="paragraph" w:customStyle="1" w:styleId="Paragraaf">
    <w:name w:val="Paragraaf"/>
    <w:basedOn w:val="broodtekst"/>
    <w:next w:val="broodtekst"/>
    <w:rsid w:val="00027C36"/>
    <w:pPr>
      <w:keepNext/>
      <w:tabs>
        <w:tab w:val="clear" w:pos="227"/>
        <w:tab w:val="clear" w:pos="454"/>
        <w:tab w:val="clear" w:pos="680"/>
        <w:tab w:val="clear" w:pos="907"/>
        <w:tab w:val="clear" w:pos="1361"/>
      </w:tabs>
      <w:spacing w:before="240" w:after="240"/>
    </w:pPr>
    <w:rPr>
      <w:b/>
    </w:rPr>
  </w:style>
  <w:style w:type="character" w:customStyle="1" w:styleId="broodtekstChar">
    <w:name w:val="broodtekst Char"/>
    <w:basedOn w:val="Standaardalinea-lettertype"/>
    <w:link w:val="broodtekst"/>
    <w:rsid w:val="00027C36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5898-D9DE-40F5-924F-4A8375AD2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674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Gelder, Jaco de (PPO)</dc:creator>
  <cp:keywords/>
  <dc:description/>
  <cp:lastModifiedBy>Gelder, Jaco de (PPO)</cp:lastModifiedBy>
  <cp:revision>2</cp:revision>
  <dcterms:created xsi:type="dcterms:W3CDTF">2021-11-24T17:42:00Z</dcterms:created>
  <dcterms:modified xsi:type="dcterms:W3CDTF">2021-11-24T17:54:00Z</dcterms:modified>
</cp:coreProperties>
</file>